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82D" w:rsidRDefault="00BD282D" w:rsidP="00BD282D">
      <w:pPr>
        <w:rPr>
          <w:b/>
          <w:color w:val="000000" w:themeColor="text1"/>
          <w:sz w:val="36"/>
          <w:szCs w:val="36"/>
          <w:lang w:val="es-MX"/>
        </w:rPr>
      </w:pPr>
      <w:r w:rsidRPr="00BD282D">
        <w:rPr>
          <w:rFonts w:ascii="Times New Roman" w:eastAsia="Calibri" w:hAnsi="Times New Roman"/>
          <w:noProof/>
          <w:sz w:val="24"/>
          <w:szCs w:val="24"/>
          <w:lang w:eastAsia="en-US" w:bidi="ar-SA"/>
        </w:rPr>
        <w:drawing>
          <wp:inline distT="0" distB="0" distL="0" distR="0" wp14:anchorId="3A93ECB8" wp14:editId="57ED2622">
            <wp:extent cx="2809872" cy="637540"/>
            <wp:effectExtent l="0" t="0" r="0" b="0"/>
            <wp:docPr id="20" name="22 Imagen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2 Imagen">
                      <a:extLst>
                        <a:ext uri="{FF2B5EF4-FFF2-40B4-BE49-F238E27FC236}">
                          <a16:creationId xmlns:a16="http://schemas.microsoft.com/office/drawing/2014/main" id="{00000000-0008-0000-0000-00001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364" cy="659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82D" w:rsidRDefault="00BD282D" w:rsidP="0053709D">
      <w:pPr>
        <w:rPr>
          <w:b/>
          <w:color w:val="000000" w:themeColor="text1"/>
          <w:sz w:val="36"/>
          <w:szCs w:val="36"/>
          <w:lang w:val="es-MX"/>
        </w:rPr>
      </w:pPr>
    </w:p>
    <w:p w:rsidR="0053709D" w:rsidRDefault="00BD282D" w:rsidP="0053709D">
      <w:pPr>
        <w:rPr>
          <w:color w:val="000000" w:themeColor="text1"/>
          <w:sz w:val="28"/>
          <w:szCs w:val="28"/>
          <w:lang w:val="es-MX"/>
        </w:rPr>
      </w:pPr>
      <w:bookmarkStart w:id="0" w:name="_GoBack"/>
      <w:bookmarkEnd w:id="0"/>
      <w:r w:rsidRPr="00BD282D">
        <w:rPr>
          <w:b/>
          <w:color w:val="000000" w:themeColor="text1"/>
          <w:sz w:val="36"/>
          <w:szCs w:val="36"/>
          <w:lang w:val="es-MX"/>
        </w:rPr>
        <w:t>T</w:t>
      </w:r>
      <w:r>
        <w:rPr>
          <w:b/>
          <w:color w:val="000000" w:themeColor="text1"/>
          <w:sz w:val="36"/>
          <w:szCs w:val="36"/>
          <w:lang w:val="es-MX"/>
        </w:rPr>
        <w:t>EMA</w:t>
      </w:r>
      <w:r w:rsidR="003B6F51" w:rsidRPr="00BD282D">
        <w:rPr>
          <w:b/>
          <w:color w:val="000000" w:themeColor="text1"/>
          <w:sz w:val="36"/>
          <w:szCs w:val="36"/>
          <w:lang w:val="es-MX"/>
        </w:rPr>
        <w:t>:</w:t>
      </w:r>
      <w:r>
        <w:rPr>
          <w:color w:val="000000" w:themeColor="text1"/>
          <w:sz w:val="28"/>
          <w:szCs w:val="28"/>
          <w:lang w:val="es-MX"/>
        </w:rPr>
        <w:t xml:space="preserve"> R</w:t>
      </w:r>
      <w:r w:rsidR="0053709D" w:rsidRPr="003B6F51">
        <w:rPr>
          <w:color w:val="000000" w:themeColor="text1"/>
          <w:sz w:val="28"/>
          <w:szCs w:val="28"/>
          <w:lang w:val="es-MX"/>
        </w:rPr>
        <w:t>equisitos para dar de alta y regularizar a un contratista avalado</w:t>
      </w:r>
    </w:p>
    <w:p w:rsidR="003B6F51" w:rsidRDefault="003B6F51" w:rsidP="0053709D">
      <w:pPr>
        <w:rPr>
          <w:color w:val="000000" w:themeColor="text1"/>
          <w:sz w:val="28"/>
          <w:szCs w:val="28"/>
          <w:lang w:val="es-MX"/>
        </w:rPr>
      </w:pPr>
      <w:r w:rsidRPr="00BD282D">
        <w:rPr>
          <w:b/>
          <w:color w:val="000000" w:themeColor="text1"/>
          <w:sz w:val="28"/>
          <w:szCs w:val="28"/>
          <w:lang w:val="es-MX"/>
        </w:rPr>
        <w:t>PARA</w:t>
      </w:r>
      <w:r>
        <w:rPr>
          <w:color w:val="000000" w:themeColor="text1"/>
          <w:sz w:val="28"/>
          <w:szCs w:val="28"/>
          <w:lang w:val="es-MX"/>
        </w:rPr>
        <w:t>: Contratistas y proveedores</w:t>
      </w:r>
      <w:r w:rsidR="00BD282D">
        <w:rPr>
          <w:color w:val="000000" w:themeColor="text1"/>
          <w:sz w:val="28"/>
          <w:szCs w:val="28"/>
          <w:lang w:val="es-MX"/>
        </w:rPr>
        <w:t>.</w:t>
      </w:r>
    </w:p>
    <w:p w:rsidR="00BD282D" w:rsidRPr="003B6F51" w:rsidRDefault="00BD282D" w:rsidP="0053709D">
      <w:pPr>
        <w:rPr>
          <w:color w:val="000000" w:themeColor="text1"/>
          <w:sz w:val="28"/>
          <w:szCs w:val="28"/>
          <w:lang w:val="es-MX"/>
        </w:rPr>
      </w:pPr>
    </w:p>
    <w:p w:rsidR="0053709D" w:rsidRPr="00BD282D" w:rsidRDefault="0053709D" w:rsidP="0053709D">
      <w:pPr>
        <w:rPr>
          <w:color w:val="000000" w:themeColor="text1"/>
          <w:sz w:val="24"/>
          <w:szCs w:val="24"/>
          <w:lang w:val="es-MX"/>
        </w:rPr>
      </w:pPr>
    </w:p>
    <w:p w:rsidR="0053709D" w:rsidRPr="00BD282D" w:rsidRDefault="0053709D" w:rsidP="003B6F51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:lang w:val="es-MX"/>
        </w:rPr>
      </w:pPr>
      <w:r w:rsidRPr="00BD282D">
        <w:rPr>
          <w:color w:val="000000" w:themeColor="text1"/>
          <w:sz w:val="24"/>
          <w:szCs w:val="24"/>
          <w:lang w:val="es-MX"/>
        </w:rPr>
        <w:t xml:space="preserve">Leer el documento adjunto: ISC-SSyPA-06 Seguridad para Contratistas y Prestadores </w:t>
      </w:r>
      <w:r w:rsidR="00765F44" w:rsidRPr="00BD282D">
        <w:rPr>
          <w:color w:val="000000" w:themeColor="text1"/>
          <w:sz w:val="24"/>
          <w:szCs w:val="24"/>
          <w:lang w:val="es-MX"/>
        </w:rPr>
        <w:t>de Servicios</w:t>
      </w:r>
      <w:r w:rsidRPr="00BD282D">
        <w:rPr>
          <w:color w:val="000000" w:themeColor="text1"/>
          <w:sz w:val="24"/>
          <w:szCs w:val="24"/>
          <w:lang w:val="es-MX"/>
        </w:rPr>
        <w:t>.</w:t>
      </w:r>
    </w:p>
    <w:p w:rsidR="00BD282D" w:rsidRPr="00BD282D" w:rsidRDefault="00BD282D" w:rsidP="00BD282D">
      <w:pPr>
        <w:pStyle w:val="ListParagraph"/>
        <w:ind w:left="765"/>
        <w:rPr>
          <w:color w:val="000000" w:themeColor="text1"/>
          <w:sz w:val="24"/>
          <w:szCs w:val="24"/>
          <w:lang w:val="es-MX"/>
        </w:rPr>
      </w:pPr>
    </w:p>
    <w:p w:rsidR="003B6F51" w:rsidRPr="00BD282D" w:rsidRDefault="0053709D" w:rsidP="0053709D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:lang w:val="es-MX"/>
        </w:rPr>
      </w:pPr>
      <w:r w:rsidRPr="00BD282D">
        <w:rPr>
          <w:color w:val="000000" w:themeColor="text1"/>
          <w:sz w:val="24"/>
          <w:szCs w:val="24"/>
          <w:lang w:val="es-MX"/>
        </w:rPr>
        <w:t xml:space="preserve"> Firmar acuerdo: R-</w:t>
      </w:r>
      <w:r w:rsidR="00724E37" w:rsidRPr="00BD282D">
        <w:rPr>
          <w:color w:val="000000" w:themeColor="text1"/>
          <w:sz w:val="24"/>
          <w:szCs w:val="24"/>
          <w:lang w:val="es-MX"/>
        </w:rPr>
        <w:t>SSyPA-62</w:t>
      </w:r>
      <w:r w:rsidRPr="00BD282D">
        <w:rPr>
          <w:color w:val="000000" w:themeColor="text1"/>
          <w:sz w:val="24"/>
          <w:szCs w:val="24"/>
          <w:lang w:val="es-MX"/>
        </w:rPr>
        <w:t xml:space="preserve"> Carta de Recepción-Compromiso (Entregar Original o Escaneado firmado).</w:t>
      </w:r>
    </w:p>
    <w:p w:rsidR="00BD282D" w:rsidRPr="00BD282D" w:rsidRDefault="00BD282D" w:rsidP="00BD282D">
      <w:pPr>
        <w:pStyle w:val="ListParagraph"/>
        <w:rPr>
          <w:color w:val="000000" w:themeColor="text1"/>
          <w:sz w:val="24"/>
          <w:szCs w:val="24"/>
          <w:lang w:val="es-MX"/>
        </w:rPr>
      </w:pPr>
    </w:p>
    <w:p w:rsidR="00BD282D" w:rsidRPr="00BD282D" w:rsidRDefault="00BD282D" w:rsidP="00BD282D">
      <w:pPr>
        <w:pStyle w:val="ListParagraph"/>
        <w:ind w:left="765"/>
        <w:rPr>
          <w:color w:val="000000" w:themeColor="text1"/>
          <w:sz w:val="24"/>
          <w:szCs w:val="24"/>
          <w:lang w:val="es-MX"/>
        </w:rPr>
      </w:pPr>
    </w:p>
    <w:p w:rsidR="003B6F51" w:rsidRPr="00BD282D" w:rsidRDefault="0053709D" w:rsidP="0053709D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:lang w:val="es-MX"/>
        </w:rPr>
      </w:pPr>
      <w:r w:rsidRPr="00BD282D">
        <w:rPr>
          <w:color w:val="000000" w:themeColor="text1"/>
          <w:sz w:val="24"/>
          <w:szCs w:val="24"/>
          <w:lang w:val="es-MX"/>
        </w:rPr>
        <w:t xml:space="preserve"> Presentar datos de los trabajadores según: R-</w:t>
      </w:r>
      <w:r w:rsidR="00BF668D" w:rsidRPr="00BD282D">
        <w:rPr>
          <w:color w:val="000000" w:themeColor="text1"/>
          <w:sz w:val="24"/>
          <w:szCs w:val="24"/>
          <w:lang w:val="es-MX"/>
        </w:rPr>
        <w:t>SSyPA-61</w:t>
      </w:r>
      <w:r w:rsidRPr="00BD282D">
        <w:rPr>
          <w:color w:val="000000" w:themeColor="text1"/>
          <w:sz w:val="24"/>
          <w:szCs w:val="24"/>
          <w:lang w:val="es-MX"/>
        </w:rPr>
        <w:t xml:space="preserve"> Registro de Datos de Contratistas (Entregar vía electrónica </w:t>
      </w:r>
      <w:r w:rsidRPr="00BD282D">
        <w:rPr>
          <w:b/>
          <w:bCs/>
          <w:color w:val="000000" w:themeColor="text1"/>
          <w:sz w:val="24"/>
          <w:szCs w:val="24"/>
          <w:lang w:val="es-MX"/>
        </w:rPr>
        <w:t>versión Excel</w:t>
      </w:r>
      <w:r w:rsidRPr="00BD282D">
        <w:rPr>
          <w:color w:val="000000" w:themeColor="text1"/>
          <w:sz w:val="24"/>
          <w:szCs w:val="24"/>
          <w:lang w:val="es-MX"/>
        </w:rPr>
        <w:t>)</w:t>
      </w:r>
      <w:r w:rsidR="00BD282D">
        <w:rPr>
          <w:color w:val="000000" w:themeColor="text1"/>
          <w:sz w:val="24"/>
          <w:szCs w:val="24"/>
          <w:lang w:val="es-MX"/>
        </w:rPr>
        <w:t>.</w:t>
      </w:r>
    </w:p>
    <w:p w:rsidR="00BD282D" w:rsidRPr="00BD282D" w:rsidRDefault="00BD282D" w:rsidP="00BD282D">
      <w:pPr>
        <w:pStyle w:val="ListParagraph"/>
        <w:ind w:left="765"/>
        <w:rPr>
          <w:color w:val="000000" w:themeColor="text1"/>
          <w:sz w:val="24"/>
          <w:szCs w:val="24"/>
          <w:lang w:val="es-MX"/>
        </w:rPr>
      </w:pPr>
    </w:p>
    <w:p w:rsidR="003B6F51" w:rsidRPr="00BD282D" w:rsidRDefault="0053709D" w:rsidP="0053709D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:lang w:val="es-MX"/>
        </w:rPr>
      </w:pPr>
      <w:r w:rsidRPr="00BD282D">
        <w:rPr>
          <w:color w:val="000000" w:themeColor="text1"/>
          <w:sz w:val="24"/>
          <w:szCs w:val="24"/>
          <w:lang w:val="es-MX"/>
        </w:rPr>
        <w:t>Presentar Constancia vigente de afiliación al IMSS de las personas que realizaran trabajos (Entregar copia física o electrónica)</w:t>
      </w:r>
      <w:r w:rsidR="00BD282D">
        <w:rPr>
          <w:color w:val="000000" w:themeColor="text1"/>
          <w:sz w:val="24"/>
          <w:szCs w:val="24"/>
          <w:lang w:val="es-MX"/>
        </w:rPr>
        <w:t>.</w:t>
      </w:r>
    </w:p>
    <w:p w:rsidR="00BD282D" w:rsidRPr="00BD282D" w:rsidRDefault="00BD282D" w:rsidP="00BD282D">
      <w:pPr>
        <w:pStyle w:val="ListParagraph"/>
        <w:rPr>
          <w:color w:val="000000" w:themeColor="text1"/>
          <w:sz w:val="24"/>
          <w:szCs w:val="24"/>
          <w:lang w:val="es-MX"/>
        </w:rPr>
      </w:pPr>
    </w:p>
    <w:p w:rsidR="00BD282D" w:rsidRPr="00BD282D" w:rsidRDefault="00BD282D" w:rsidP="00BD282D">
      <w:pPr>
        <w:pStyle w:val="ListParagraph"/>
        <w:ind w:left="765"/>
        <w:rPr>
          <w:color w:val="000000" w:themeColor="text1"/>
          <w:sz w:val="24"/>
          <w:szCs w:val="24"/>
          <w:lang w:val="es-MX"/>
        </w:rPr>
      </w:pPr>
    </w:p>
    <w:p w:rsidR="003B6F51" w:rsidRPr="00BD282D" w:rsidRDefault="0053709D" w:rsidP="0053709D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:lang w:val="es-MX"/>
        </w:rPr>
      </w:pPr>
      <w:r w:rsidRPr="00BD282D">
        <w:rPr>
          <w:color w:val="000000" w:themeColor="text1"/>
          <w:sz w:val="24"/>
          <w:szCs w:val="24"/>
          <w:lang w:val="es-MX"/>
        </w:rPr>
        <w:t xml:space="preserve">Presentar la </w:t>
      </w:r>
      <w:r w:rsidRPr="00BD282D">
        <w:rPr>
          <w:b/>
          <w:bCs/>
          <w:color w:val="000000" w:themeColor="text1"/>
          <w:sz w:val="24"/>
          <w:szCs w:val="24"/>
          <w:lang w:val="es-MX"/>
        </w:rPr>
        <w:t>caratula</w:t>
      </w:r>
      <w:r w:rsidRPr="00BD282D">
        <w:rPr>
          <w:color w:val="000000" w:themeColor="text1"/>
          <w:sz w:val="24"/>
          <w:szCs w:val="24"/>
          <w:lang w:val="es-MX"/>
        </w:rPr>
        <w:t xml:space="preserve"> de “Determinación de la prima en el seguro de riesgos de trabajo derivada de la revisión anual de la siniestralidad” (Entregar copia física o electrónica)</w:t>
      </w:r>
      <w:r w:rsidR="00BD282D">
        <w:rPr>
          <w:color w:val="000000" w:themeColor="text1"/>
          <w:sz w:val="24"/>
          <w:szCs w:val="24"/>
          <w:lang w:val="es-MX"/>
        </w:rPr>
        <w:t>.</w:t>
      </w:r>
    </w:p>
    <w:p w:rsidR="00BD282D" w:rsidRPr="00BD282D" w:rsidRDefault="00BD282D" w:rsidP="00BD282D">
      <w:pPr>
        <w:pStyle w:val="ListParagraph"/>
        <w:ind w:left="765"/>
        <w:rPr>
          <w:color w:val="000000" w:themeColor="text1"/>
          <w:sz w:val="24"/>
          <w:szCs w:val="24"/>
          <w:lang w:val="es-MX"/>
        </w:rPr>
      </w:pPr>
    </w:p>
    <w:p w:rsidR="003B6F51" w:rsidRPr="00BD282D" w:rsidRDefault="0053709D" w:rsidP="0053709D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:lang w:val="es-MX"/>
        </w:rPr>
      </w:pPr>
      <w:r w:rsidRPr="00BD282D">
        <w:rPr>
          <w:color w:val="000000" w:themeColor="text1"/>
          <w:sz w:val="24"/>
          <w:szCs w:val="24"/>
          <w:lang w:val="es-MX"/>
        </w:rPr>
        <w:t>Tomar el curso interno de “Seguridad para contratistas” que se imparte en planta en fechas programadas (se anexa calendario)</w:t>
      </w:r>
      <w:r w:rsidR="00BD282D" w:rsidRPr="00BD282D">
        <w:rPr>
          <w:color w:val="000000" w:themeColor="text1"/>
          <w:sz w:val="24"/>
          <w:szCs w:val="24"/>
          <w:lang w:val="es-MX"/>
        </w:rPr>
        <w:t>.</w:t>
      </w:r>
    </w:p>
    <w:p w:rsidR="00BD282D" w:rsidRPr="00BD282D" w:rsidRDefault="00BD282D" w:rsidP="00BD282D">
      <w:pPr>
        <w:pStyle w:val="ListParagraph"/>
        <w:rPr>
          <w:color w:val="000000" w:themeColor="text1"/>
          <w:sz w:val="24"/>
          <w:szCs w:val="24"/>
          <w:lang w:val="es-MX"/>
        </w:rPr>
      </w:pPr>
    </w:p>
    <w:p w:rsidR="00BD282D" w:rsidRPr="00BD282D" w:rsidRDefault="00BD282D" w:rsidP="00BD282D">
      <w:pPr>
        <w:pStyle w:val="ListParagraph"/>
        <w:ind w:left="765"/>
        <w:rPr>
          <w:color w:val="000000" w:themeColor="text1"/>
          <w:sz w:val="24"/>
          <w:szCs w:val="24"/>
          <w:lang w:val="es-MX"/>
        </w:rPr>
      </w:pPr>
    </w:p>
    <w:p w:rsidR="0053709D" w:rsidRPr="00BD282D" w:rsidRDefault="0053709D" w:rsidP="0053709D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:lang w:val="es-MX"/>
        </w:rPr>
      </w:pPr>
      <w:r w:rsidRPr="00BD282D">
        <w:rPr>
          <w:color w:val="000000" w:themeColor="text1"/>
          <w:sz w:val="24"/>
          <w:szCs w:val="24"/>
          <w:lang w:val="es-MX"/>
        </w:rPr>
        <w:t>Usar chaleco verde-limón como identificación</w:t>
      </w:r>
      <w:r w:rsidR="00BD282D" w:rsidRPr="00BD282D">
        <w:rPr>
          <w:color w:val="000000" w:themeColor="text1"/>
          <w:sz w:val="24"/>
          <w:szCs w:val="24"/>
          <w:lang w:val="es-MX"/>
        </w:rPr>
        <w:t>.</w:t>
      </w:r>
    </w:p>
    <w:p w:rsidR="00BD282D" w:rsidRPr="00BD282D" w:rsidRDefault="00BD282D" w:rsidP="00BD282D">
      <w:pPr>
        <w:pStyle w:val="ListParagraph"/>
        <w:ind w:left="765"/>
        <w:rPr>
          <w:color w:val="000000" w:themeColor="text1"/>
          <w:sz w:val="24"/>
          <w:szCs w:val="24"/>
          <w:lang w:val="es-MX"/>
        </w:rPr>
      </w:pPr>
    </w:p>
    <w:p w:rsidR="00BD282D" w:rsidRDefault="00BD282D" w:rsidP="0053709D">
      <w:pPr>
        <w:rPr>
          <w:sz w:val="28"/>
          <w:szCs w:val="28"/>
          <w:lang w:val="es-MX"/>
        </w:rPr>
      </w:pPr>
    </w:p>
    <w:p w:rsidR="0053709D" w:rsidRPr="003B6F51" w:rsidRDefault="003B6F51" w:rsidP="0053709D">
      <w:pPr>
        <w:rPr>
          <w:sz w:val="28"/>
          <w:szCs w:val="28"/>
          <w:lang w:val="es-MX"/>
        </w:rPr>
      </w:pPr>
      <w:r w:rsidRPr="003B6F51">
        <w:rPr>
          <w:sz w:val="28"/>
          <w:szCs w:val="28"/>
          <w:lang w:val="es-MX"/>
        </w:rPr>
        <w:t>Cualquier duda y/o aclaración.</w:t>
      </w:r>
    </w:p>
    <w:p w:rsidR="00BF668D" w:rsidRDefault="00BF668D" w:rsidP="0053709D">
      <w:pPr>
        <w:rPr>
          <w:lang w:val="es-MX"/>
        </w:rPr>
      </w:pPr>
    </w:p>
    <w:p w:rsidR="00BF668D" w:rsidRPr="00BD282D" w:rsidRDefault="00BF668D" w:rsidP="00BF668D">
      <w:pPr>
        <w:pStyle w:val="PlainText"/>
        <w:rPr>
          <w:rFonts w:ascii="Arial Black" w:hAnsi="Arial Black"/>
          <w:lang w:val="es-MX"/>
        </w:rPr>
      </w:pPr>
      <w:r w:rsidRPr="00BD282D">
        <w:rPr>
          <w:rFonts w:ascii="Arial Black" w:hAnsi="Arial Black"/>
          <w:lang w:val="es-MX"/>
        </w:rPr>
        <w:t>Oscar Cortés Toscano</w:t>
      </w:r>
      <w:r w:rsidR="003B6F51" w:rsidRPr="00BD282D">
        <w:rPr>
          <w:rFonts w:ascii="Arial Black" w:hAnsi="Arial Black"/>
          <w:lang w:val="es-MX"/>
        </w:rPr>
        <w:t xml:space="preserve"> Cel 3310186646</w:t>
      </w:r>
    </w:p>
    <w:p w:rsidR="00BF668D" w:rsidRPr="00BD282D" w:rsidRDefault="00BF668D" w:rsidP="00BF668D">
      <w:pPr>
        <w:pStyle w:val="PlainText"/>
        <w:rPr>
          <w:rFonts w:ascii="Arial Black" w:hAnsi="Arial Black"/>
          <w:lang w:val="es-MX"/>
        </w:rPr>
      </w:pPr>
      <w:r w:rsidRPr="00BD282D">
        <w:rPr>
          <w:rFonts w:ascii="Arial Black" w:hAnsi="Arial Black"/>
          <w:lang w:val="es-MX"/>
        </w:rPr>
        <w:t>Supervisor de Seguridad Patrimonial</w:t>
      </w:r>
    </w:p>
    <w:p w:rsidR="00BF668D" w:rsidRPr="00BD282D" w:rsidRDefault="00BF668D" w:rsidP="00BF668D">
      <w:pPr>
        <w:pStyle w:val="PlainText"/>
        <w:rPr>
          <w:rFonts w:ascii="Arial Black" w:hAnsi="Arial Black"/>
          <w:lang w:val="es-MX"/>
        </w:rPr>
      </w:pPr>
      <w:r w:rsidRPr="00BD282D">
        <w:rPr>
          <w:rFonts w:ascii="Arial Black" w:hAnsi="Arial Black"/>
          <w:lang w:val="es-MX"/>
        </w:rPr>
        <w:t xml:space="preserve">Borg Warner Morse System </w:t>
      </w:r>
      <w:r w:rsidR="003B6F51" w:rsidRPr="00BD282D">
        <w:rPr>
          <w:rFonts w:ascii="Arial Black" w:hAnsi="Arial Black"/>
          <w:lang w:val="es-MX"/>
        </w:rPr>
        <w:t>México</w:t>
      </w:r>
    </w:p>
    <w:p w:rsidR="00BF668D" w:rsidRPr="00BD282D" w:rsidRDefault="00BF668D" w:rsidP="00BF668D">
      <w:pPr>
        <w:pStyle w:val="PlainText"/>
        <w:rPr>
          <w:rFonts w:ascii="Arial Black" w:hAnsi="Arial Black"/>
        </w:rPr>
      </w:pPr>
      <w:r w:rsidRPr="00BD282D">
        <w:rPr>
          <w:rFonts w:ascii="Arial Black" w:hAnsi="Arial Black"/>
        </w:rPr>
        <w:t>Calle 2 # 10543</w:t>
      </w:r>
    </w:p>
    <w:p w:rsidR="00BF668D" w:rsidRPr="00BD282D" w:rsidRDefault="00BF668D" w:rsidP="00BF668D">
      <w:pPr>
        <w:pStyle w:val="PlainText"/>
        <w:rPr>
          <w:rFonts w:ascii="Arial Black" w:hAnsi="Arial Black"/>
          <w:lang w:val="es-MX"/>
        </w:rPr>
      </w:pPr>
      <w:r w:rsidRPr="00BD282D">
        <w:rPr>
          <w:rFonts w:ascii="Arial Black" w:hAnsi="Arial Black"/>
          <w:lang w:val="es-MX"/>
        </w:rPr>
        <w:t>Parque Industrial el Salto</w:t>
      </w:r>
    </w:p>
    <w:p w:rsidR="00BF668D" w:rsidRPr="00BD282D" w:rsidRDefault="00BF668D" w:rsidP="00BF668D">
      <w:pPr>
        <w:pStyle w:val="PlainText"/>
        <w:rPr>
          <w:rFonts w:ascii="Arial Black" w:hAnsi="Arial Black"/>
          <w:lang w:val="es-MX"/>
        </w:rPr>
      </w:pPr>
      <w:r w:rsidRPr="00BD282D">
        <w:rPr>
          <w:rFonts w:ascii="Arial Black" w:hAnsi="Arial Black"/>
          <w:lang w:val="es-MX"/>
        </w:rPr>
        <w:t xml:space="preserve">El </w:t>
      </w:r>
      <w:proofErr w:type="gramStart"/>
      <w:r w:rsidRPr="00BD282D">
        <w:rPr>
          <w:rFonts w:ascii="Arial Black" w:hAnsi="Arial Black"/>
          <w:lang w:val="es-MX"/>
        </w:rPr>
        <w:t>Salto ,</w:t>
      </w:r>
      <w:proofErr w:type="gramEnd"/>
      <w:r w:rsidRPr="00BD282D">
        <w:rPr>
          <w:rFonts w:ascii="Arial Black" w:hAnsi="Arial Black"/>
          <w:lang w:val="es-MX"/>
        </w:rPr>
        <w:t xml:space="preserve"> Jalisco </w:t>
      </w:r>
      <w:r w:rsidR="003B6F51" w:rsidRPr="00BD282D">
        <w:rPr>
          <w:rFonts w:ascii="Arial Black" w:hAnsi="Arial Black"/>
          <w:lang w:val="es-MX"/>
        </w:rPr>
        <w:t>México</w:t>
      </w:r>
      <w:r w:rsidRPr="00BD282D">
        <w:rPr>
          <w:rFonts w:ascii="Arial Black" w:hAnsi="Arial Black"/>
          <w:lang w:val="es-MX"/>
        </w:rPr>
        <w:t xml:space="preserve"> C.P. 45680</w:t>
      </w:r>
    </w:p>
    <w:p w:rsidR="00BF668D" w:rsidRPr="003B6F51" w:rsidRDefault="005D1D2F" w:rsidP="00BF668D">
      <w:pPr>
        <w:pStyle w:val="PlainText"/>
        <w:rPr>
          <w:color w:val="0070C0"/>
        </w:rPr>
      </w:pPr>
      <w:hyperlink r:id="rId6" w:history="1">
        <w:r w:rsidR="00BF668D" w:rsidRPr="003B6F51">
          <w:rPr>
            <w:rStyle w:val="Hyperlink"/>
            <w:color w:val="0070C0"/>
          </w:rPr>
          <w:t>Ocortes@borgwarner.com</w:t>
        </w:r>
      </w:hyperlink>
    </w:p>
    <w:sectPr w:rsidR="00BF668D" w:rsidRPr="003B6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B3972"/>
    <w:multiLevelType w:val="hybridMultilevel"/>
    <w:tmpl w:val="22EE571E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FB3"/>
    <w:rsid w:val="00213A60"/>
    <w:rsid w:val="003B6F51"/>
    <w:rsid w:val="0053709D"/>
    <w:rsid w:val="005D1D2F"/>
    <w:rsid w:val="00724E37"/>
    <w:rsid w:val="00765F44"/>
    <w:rsid w:val="00A33FB3"/>
    <w:rsid w:val="00BD282D"/>
    <w:rsid w:val="00BF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7EF58"/>
  <w15:docId w15:val="{A0B10782-20C0-49DB-9BC9-CE86EFEE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09D"/>
    <w:pPr>
      <w:spacing w:after="0" w:line="240" w:lineRule="auto"/>
    </w:pPr>
    <w:rPr>
      <w:rFonts w:ascii="Calibri" w:hAnsi="Calibri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668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F668D"/>
    <w:rPr>
      <w:rFonts w:eastAsiaTheme="minorHAnsi" w:cstheme="minorBidi"/>
      <w:szCs w:val="21"/>
      <w:lang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668D"/>
    <w:rPr>
      <w:rFonts w:ascii="Calibri" w:eastAsiaTheme="minorHAnsi" w:hAnsi="Calibri"/>
      <w:szCs w:val="21"/>
      <w:lang w:eastAsia="en-US" w:bidi="ar-SA"/>
    </w:rPr>
  </w:style>
  <w:style w:type="paragraph" w:styleId="ListParagraph">
    <w:name w:val="List Paragraph"/>
    <w:basedOn w:val="Normal"/>
    <w:uiPriority w:val="34"/>
    <w:qFormat/>
    <w:rsid w:val="003B6F51"/>
    <w:pPr>
      <w:ind w:left="720"/>
      <w:contextualSpacing/>
    </w:pPr>
    <w:rPr>
      <w:rFonts w:cs="Angsana New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82D"/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82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ortes@borgwarn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BorgWarner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Cortes, Oscar (El Salto)</dc:creator>
  <cp:keywords/>
  <dc:description/>
  <cp:lastModifiedBy>Cortes, Oscar (El Salto)</cp:lastModifiedBy>
  <cp:revision>6</cp:revision>
  <dcterms:created xsi:type="dcterms:W3CDTF">2019-02-28T14:40:00Z</dcterms:created>
  <dcterms:modified xsi:type="dcterms:W3CDTF">2020-06-24T16:20:00Z</dcterms:modified>
</cp:coreProperties>
</file>